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2" w:rsidRDefault="002707B2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373EF4C7" wp14:editId="08D2F58F">
            <wp:extent cx="5755666" cy="5839691"/>
            <wp:effectExtent l="0" t="0" r="0" b="8890"/>
            <wp:docPr id="1" name="Imagen 1" descr="Resultado de imagen para los numeros para imprimir del 1 al… | Matematicas  primero de primaria, Actividades de matemáticas preescolares, Matemáticas  de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s numeros para imprimir del 1 al… | Matematicas  primero de primaria, Actividades de matemáticas preescolares, Matemáticas  de primer gr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87" cy="58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B2" w:rsidRDefault="002707B2" w:rsidP="002707B2">
      <w:pPr>
        <w:tabs>
          <w:tab w:val="left" w:pos="2815"/>
        </w:tabs>
        <w:rPr>
          <w:sz w:val="56"/>
          <w:szCs w:val="56"/>
        </w:rPr>
      </w:pPr>
      <w:r>
        <w:rPr>
          <w:sz w:val="56"/>
          <w:szCs w:val="56"/>
        </w:rPr>
        <w:t>Actividad 2</w:t>
      </w:r>
    </w:p>
    <w:p w:rsidR="002707B2" w:rsidRPr="002707B2" w:rsidRDefault="002707B2" w:rsidP="002707B2">
      <w:pPr>
        <w:tabs>
          <w:tab w:val="left" w:pos="2815"/>
        </w:tabs>
        <w:rPr>
          <w:sz w:val="56"/>
          <w:szCs w:val="56"/>
        </w:rPr>
      </w:pPr>
      <w:r>
        <w:rPr>
          <w:sz w:val="56"/>
          <w:szCs w:val="56"/>
        </w:rPr>
        <w:t>Completa la tabla del 100 con los números que faltan, luego recórtala y pégala en tu cuaderno de la asignatura</w:t>
      </w:r>
    </w:p>
    <w:sectPr w:rsidR="002707B2" w:rsidRPr="002707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B2"/>
    <w:rsid w:val="002707B2"/>
    <w:rsid w:val="00825663"/>
    <w:rsid w:val="00A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2021-03-24T14:52:00Z</dcterms:created>
  <dcterms:modified xsi:type="dcterms:W3CDTF">2021-03-24T14:52:00Z</dcterms:modified>
</cp:coreProperties>
</file>